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shd w:fill="auto" w:val="clear"/>
        </w:rPr>
        <w:t xml:space="preserve">Strategy | Thought Leader Promotion</w:t>
      </w:r>
    </w:p>
    <w:p>
      <w:pPr>
        <w:keepNext w:val="true"/>
        <w:keepLines w:val="true"/>
        <w:numPr>
          <w:ilvl w:val="0"/>
          <w:numId w:val="2"/>
        </w:numPr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Website Redesign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Soften ‘box’ layout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Include feature image/text frame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Increase focus on responsive design principles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Navigation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Remove side navigation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Reorganize top navigation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Include audience segmentation element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Focus on ‘People’ photography </w:t>
      </w:r>
    </w:p>
    <w:p>
      <w:pPr>
        <w:keepNext w:val="true"/>
        <w:keepLines w:val="true"/>
        <w:numPr>
          <w:ilvl w:val="0"/>
          <w:numId w:val="2"/>
        </w:numPr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SEO Elements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Content distribution </w:t>
      </w: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 part of navigation reorganization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Audience Segmentation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Correct Content | Correct Audience | Fewest Clicks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Review Wordpress install and Plugins for efficiency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Google Analytics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Google Data Studio implementation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Google TagManager implementation</w:t>
      </w:r>
    </w:p>
    <w:p>
      <w:pPr>
        <w:keepNext w:val="true"/>
        <w:keepLines w:val="true"/>
        <w:numPr>
          <w:ilvl w:val="0"/>
          <w:numId w:val="2"/>
        </w:numPr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Primary Tactic | Content focus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Review Wordpress Canonical URL settings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This has significant SEO impact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Improves site navigation overall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Blog vs. News focus </w:t>
        <w:br/>
        <w:t xml:space="preserve">            (i.e., news is part of the blog, not the other way around)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72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Website is single source of content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Email Newsletter </w:t>
      </w: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 make simpler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Email segmentation for increased distributions</w:t>
      </w:r>
    </w:p>
    <w:p>
      <w:pPr>
        <w:keepNext w:val="true"/>
        <w:keepLines w:val="true"/>
        <w:numPr>
          <w:ilvl w:val="0"/>
          <w:numId w:val="2"/>
        </w:numPr>
        <w:spacing w:before="40" w:after="0" w:line="259"/>
        <w:ind w:right="0" w:left="144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Social ‘teases’ new content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